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110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6C12AA" w:rsidTr="006C12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6C12AA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6C12AA" w:rsidRDefault="006C12AA" w:rsidP="006C12A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1-86 01 01-01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Социальная работа (социально-педагогическая деятельность)</w:t>
            </w:r>
          </w:p>
          <w:p w:rsidR="006C12AA" w:rsidRDefault="006C12AA" w:rsidP="006C12AA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Модуль: «Актуальные проблемы социальной педагогики психологии»</w:t>
            </w:r>
          </w:p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AA" w:rsidTr="006C12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Деонтологическая готовность социального педагога: 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психологический аспект</w:t>
            </w:r>
          </w:p>
        </w:tc>
      </w:tr>
      <w:tr w:rsidR="006C12AA" w:rsidTr="006C12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BB620D" w:rsidP="00BB62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1-86 01 01 </w:t>
            </w:r>
            <w:r w:rsidR="006C12A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Социальная работа (по направлениям)</w:t>
            </w:r>
          </w:p>
        </w:tc>
      </w:tr>
      <w:tr w:rsidR="006C12AA" w:rsidTr="006C12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E56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9CF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E569CF">
              <w:rPr>
                <w:rFonts w:ascii="Times New Roman" w:hAnsi="Times New Roman" w:cs="Times New Roman"/>
                <w:sz w:val="24"/>
                <w:szCs w:val="24"/>
              </w:rPr>
              <w:t xml:space="preserve">евное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69CF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 w:rsidR="00E569C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</w:tr>
      <w:tr w:rsidR="006C12AA" w:rsidTr="006C12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E56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69CF">
              <w:rPr>
                <w:rFonts w:ascii="Times New Roman" w:hAnsi="Times New Roman" w:cs="Times New Roman"/>
                <w:sz w:val="24"/>
                <w:szCs w:val="24"/>
              </w:rPr>
              <w:t xml:space="preserve"> семестр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E569CF">
              <w:rPr>
                <w:rFonts w:ascii="Times New Roman" w:hAnsi="Times New Roman" w:cs="Times New Roman"/>
                <w:sz w:val="24"/>
                <w:szCs w:val="24"/>
              </w:rPr>
              <w:t>евное</w:t>
            </w:r>
            <w:proofErr w:type="gramEnd"/>
            <w:r w:rsidR="00E56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  <w:r w:rsidR="00E569CF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r w:rsidR="00E569C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</w:tr>
      <w:tr w:rsidR="006C12AA" w:rsidTr="006C12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6C12AA">
            <w:pPr>
              <w:pStyle w:val="Default"/>
              <w:rPr>
                <w:color w:val="auto"/>
              </w:rPr>
            </w:pPr>
          </w:p>
          <w:p w:rsidR="006C12AA" w:rsidRDefault="006C12AA" w:rsidP="006C12A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Всего </w:t>
            </w:r>
            <w:r w:rsidR="001360C8">
              <w:rPr>
                <w:color w:val="auto"/>
              </w:rPr>
              <w:t>–</w:t>
            </w:r>
            <w:r>
              <w:rPr>
                <w:color w:val="auto"/>
              </w:rPr>
              <w:t xml:space="preserve"> 100</w:t>
            </w:r>
          </w:p>
          <w:p w:rsidR="006C12AA" w:rsidRDefault="006C12AA" w:rsidP="006C12A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Распределение аудиторной работы включает 50 часов: </w:t>
            </w:r>
            <w:proofErr w:type="spellStart"/>
            <w:r>
              <w:rPr>
                <w:color w:val="auto"/>
              </w:rPr>
              <w:t>дн</w:t>
            </w:r>
            <w:proofErr w:type="spellEnd"/>
            <w:r>
              <w:rPr>
                <w:color w:val="auto"/>
              </w:rPr>
              <w:t>.</w:t>
            </w:r>
            <w:r w:rsidR="000E09AE">
              <w:rPr>
                <w:color w:val="auto"/>
              </w:rPr>
              <w:t xml:space="preserve"> </w:t>
            </w:r>
            <w:r>
              <w:rPr>
                <w:color w:val="auto"/>
              </w:rPr>
              <w:t>-</w:t>
            </w:r>
            <w:bookmarkStart w:id="0" w:name="_GoBack"/>
            <w:bookmarkEnd w:id="0"/>
            <w:r w:rsidR="000E09AE">
              <w:rPr>
                <w:color w:val="auto"/>
              </w:rPr>
              <w:t xml:space="preserve"> </w:t>
            </w:r>
            <w:r>
              <w:rPr>
                <w:color w:val="auto"/>
              </w:rPr>
              <w:t>28 часов лекционных, 22 часа практических занятий.</w:t>
            </w:r>
          </w:p>
          <w:p w:rsidR="006C12AA" w:rsidRDefault="006C12AA" w:rsidP="006C12A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Заочн.-8</w:t>
            </w:r>
            <w:r w:rsidR="000E0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лекций,6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12AA" w:rsidTr="006C12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12AA" w:rsidTr="006C12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1360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Междисциплинарные связи. Изучение дисциплины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Деонтологическая готовность педагога: </w:t>
            </w:r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психологический аспект</w:t>
            </w:r>
            <w:proofErr w:type="gramStart"/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существляется параллельно с освоением дисциплины «Возрастная и педагогическая психология», в результате изучения которой студент должен быть ознакомлен с основными этическими понятиями профессиональной деятельности, с этапами развития личности педагога в процессе обучения и воспитания, особенностями профессионального становления. </w:t>
            </w:r>
          </w:p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AA" w:rsidTr="006C12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1360C8">
            <w:pPr>
              <w:pStyle w:val="a4"/>
              <w:shd w:val="clear" w:color="auto" w:fill="FFFFFF"/>
              <w:tabs>
                <w:tab w:val="left" w:pos="99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дисциплины: формирование деонтологической готовности будущих педагогов к взаимодействию с учащимися. </w:t>
            </w:r>
          </w:p>
          <w:p w:rsidR="006C12AA" w:rsidRDefault="006C12AA" w:rsidP="0013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Теоретические проблемы деонтологической готовности социального педагога</w:t>
            </w:r>
          </w:p>
          <w:p w:rsidR="006C12AA" w:rsidRDefault="006C12AA" w:rsidP="006C12A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1.1. Педагогическая деонтология как научная дисциплина: сущность, задачи, основные категории</w:t>
            </w:r>
          </w:p>
          <w:p w:rsidR="006C12AA" w:rsidRDefault="006C12AA" w:rsidP="006C12A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1.2. Деонтологическая готовность социального педагога: понятие, структура, сущностные характеристики </w:t>
            </w:r>
          </w:p>
          <w:p w:rsidR="006C12AA" w:rsidRDefault="006C12AA" w:rsidP="006C12A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1.3. Деонтологическая готовность: психологические особенности личности педагога</w:t>
            </w:r>
          </w:p>
          <w:p w:rsidR="006C12AA" w:rsidRDefault="006C12AA" w:rsidP="006C12AA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Тема 1.4 Деонтологическая готовность: эмоционально-психологическая устойчивость педагога</w:t>
            </w:r>
          </w:p>
          <w:p w:rsidR="006C12AA" w:rsidRDefault="006C12AA" w:rsidP="006C12AA">
            <w:pPr>
              <w:tabs>
                <w:tab w:val="left" w:pos="993"/>
              </w:tabs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1.5. Стрессы в работе педагога: причины и пути профилактики</w:t>
            </w:r>
          </w:p>
          <w:p w:rsidR="006C12AA" w:rsidRDefault="006C12AA" w:rsidP="006C12AA">
            <w:pPr>
              <w:tabs>
                <w:tab w:val="left" w:pos="993"/>
              </w:tabs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AA" w:rsidRDefault="006C12AA" w:rsidP="006C12AA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в системе «педагог-учащийся»</w:t>
            </w:r>
          </w:p>
          <w:p w:rsidR="006C12AA" w:rsidRDefault="006C12AA" w:rsidP="006C12AA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Тема 2.1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«педагог-учащийся»: психологический аспект</w:t>
            </w:r>
          </w:p>
          <w:p w:rsidR="006C12AA" w:rsidRDefault="006C12AA" w:rsidP="006C12A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2.2. Коммуникативная компетентность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ориентированного педагога.</w:t>
            </w:r>
          </w:p>
          <w:p w:rsidR="006C12AA" w:rsidRDefault="006C12AA" w:rsidP="006C12AA">
            <w:pPr>
              <w:autoSpaceDE w:val="0"/>
              <w:autoSpaceDN w:val="0"/>
              <w:adjustRightInd w:val="0"/>
              <w:ind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AA" w:rsidTr="006C12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6C12AA">
            <w:pPr>
              <w:ind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6C12AA" w:rsidRDefault="006C12AA" w:rsidP="006C12AA">
            <w:pPr>
              <w:ind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а) должен знать:</w:t>
            </w:r>
          </w:p>
          <w:p w:rsidR="006C12AA" w:rsidRDefault="006C12AA" w:rsidP="006C12AA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психологические особенности личности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подготовленного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12AA" w:rsidRDefault="006C12AA" w:rsidP="006C12AA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психологии совести и их содержательную характеристику в аспекте взаимосвязи с категорией «профессиональный долг»; </w:t>
            </w:r>
          </w:p>
          <w:p w:rsidR="006C12AA" w:rsidRDefault="006C12AA" w:rsidP="006C12AA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профессиональных деформаций педагогов и их влияние на качество взаимодействия с учащимися;</w:t>
            </w:r>
          </w:p>
          <w:p w:rsidR="006C12AA" w:rsidRDefault="006C12AA" w:rsidP="006C12AA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педагогических ошибок, связанных с нарушением морально-этических норм взаимодействия;</w:t>
            </w:r>
          </w:p>
          <w:p w:rsidR="006C12AA" w:rsidRDefault="006C12AA" w:rsidP="006C12AA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управления межличностными конфликтами в системе: педагог-ученик».</w:t>
            </w:r>
          </w:p>
          <w:p w:rsidR="006C12AA" w:rsidRDefault="006C12AA" w:rsidP="006C12AA">
            <w:pPr>
              <w:keepNext/>
              <w:keepLines/>
              <w:tabs>
                <w:tab w:val="left" w:pos="1003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6C12AA" w:rsidRDefault="006C12AA" w:rsidP="006C12AA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обладать культурой речевого поведения; </w:t>
            </w:r>
          </w:p>
          <w:p w:rsidR="006C12AA" w:rsidRDefault="006C12AA" w:rsidP="006C12AA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основные педагогические ценности деонтологического взаимодействия в системе «педагог-ученик»;</w:t>
            </w:r>
          </w:p>
          <w:p w:rsidR="006C12AA" w:rsidRDefault="006C12AA" w:rsidP="006C12AA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профессиональное педагогическое мировоззрение на основе знаний педагогической деонтологии, этических и моральных норм;</w:t>
            </w:r>
          </w:p>
          <w:p w:rsidR="006C12AA" w:rsidRDefault="006C12AA" w:rsidP="006C12AA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на практике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-ориентированное взаимодействие с учащимися;</w:t>
            </w:r>
          </w:p>
          <w:p w:rsidR="006C12AA" w:rsidRDefault="006C12AA" w:rsidP="006C12AA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систематизировать, обобщать и распространять опыт деонтологического взаимодействия в образовательных учреждениях во время педагогических практик;</w:t>
            </w:r>
          </w:p>
          <w:p w:rsidR="006C12AA" w:rsidRDefault="006C12AA" w:rsidP="006C12AA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разрешать противоречия и дилеммы в педагогической деятельности;</w:t>
            </w:r>
          </w:p>
          <w:p w:rsidR="006C12AA" w:rsidRDefault="006C12AA" w:rsidP="006C12AA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нормы профессионального поведения.</w:t>
            </w:r>
          </w:p>
          <w:p w:rsidR="006C12AA" w:rsidRDefault="006C12AA" w:rsidP="006C12AA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6C12AA" w:rsidRDefault="006C12AA" w:rsidP="006C12AA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 и самодиагностики деонтологической готовности педагога;</w:t>
            </w:r>
          </w:p>
          <w:p w:rsidR="006C12AA" w:rsidRDefault="006C12AA" w:rsidP="006C12AA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интеграции аксиологического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опыта при выборе эффективных путей взаимодействия с учащимися;</w:t>
            </w:r>
          </w:p>
          <w:p w:rsidR="006C12AA" w:rsidRDefault="006C12AA" w:rsidP="006C12AA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осознанной профессиональной рефлексии;</w:t>
            </w:r>
          </w:p>
          <w:p w:rsidR="006C12AA" w:rsidRDefault="006C12AA" w:rsidP="006C12AA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компетентного анализа причин конфликтных ситуаций и подбора гуманистически ориентированных путей профессионального поведения;</w:t>
            </w:r>
          </w:p>
          <w:p w:rsidR="006C12AA" w:rsidRDefault="006C12AA" w:rsidP="006C12AA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конструктивности педагогических реакций в кризисные моменты взаимодействия с учащимися.</w:t>
            </w:r>
          </w:p>
          <w:p w:rsidR="006C12AA" w:rsidRDefault="006C12AA" w:rsidP="006C12AA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AA" w:rsidTr="006C12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AA" w:rsidRDefault="006C12AA" w:rsidP="006C12A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6C12AA" w:rsidRDefault="006C12AA" w:rsidP="006C12AA">
            <w:pPr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17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рименять знания профессиональной этики и психологии в ситуации взаимодействия с социально-уязвимой группой клиентов.</w:t>
            </w:r>
          </w:p>
          <w:p w:rsidR="006C12AA" w:rsidRDefault="006C12AA" w:rsidP="006C12A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AA" w:rsidTr="006C12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AA" w:rsidRDefault="006C12AA" w:rsidP="006C12A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EA6786" w:rsidRDefault="00EA6786"/>
    <w:sectPr w:rsidR="00EA6786" w:rsidSect="0060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086"/>
    <w:multiLevelType w:val="hybridMultilevel"/>
    <w:tmpl w:val="C3D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43D3D"/>
    <w:multiLevelType w:val="hybridMultilevel"/>
    <w:tmpl w:val="B354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E046A"/>
    <w:multiLevelType w:val="hybridMultilevel"/>
    <w:tmpl w:val="F030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232DF"/>
    <w:multiLevelType w:val="hybridMultilevel"/>
    <w:tmpl w:val="BCD85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40359D"/>
    <w:multiLevelType w:val="hybridMultilevel"/>
    <w:tmpl w:val="1652B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1693C"/>
    <w:rsid w:val="000E09AE"/>
    <w:rsid w:val="001360C8"/>
    <w:rsid w:val="00176D2B"/>
    <w:rsid w:val="00286862"/>
    <w:rsid w:val="00606075"/>
    <w:rsid w:val="006C12AA"/>
    <w:rsid w:val="0091693C"/>
    <w:rsid w:val="00BB620D"/>
    <w:rsid w:val="00CF21F6"/>
    <w:rsid w:val="00E569CF"/>
    <w:rsid w:val="00EA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91693C"/>
    <w:rPr>
      <w:rFonts w:eastAsiaTheme="minorHAnsi"/>
      <w:lang w:eastAsia="en-US"/>
    </w:rPr>
  </w:style>
  <w:style w:type="paragraph" w:styleId="a4">
    <w:name w:val="List Paragraph"/>
    <w:basedOn w:val="a"/>
    <w:link w:val="a3"/>
    <w:uiPriority w:val="34"/>
    <w:qFormat/>
    <w:rsid w:val="0091693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9169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91693C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user404</cp:lastModifiedBy>
  <cp:revision>11</cp:revision>
  <dcterms:created xsi:type="dcterms:W3CDTF">2025-03-31T11:49:00Z</dcterms:created>
  <dcterms:modified xsi:type="dcterms:W3CDTF">2025-05-07T04:50:00Z</dcterms:modified>
</cp:coreProperties>
</file>